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615B" w14:textId="3F81B933" w:rsidR="00A51106" w:rsidRDefault="00A51106" w:rsidP="00A51106">
      <w:pPr>
        <w:spacing w:line="276" w:lineRule="auto"/>
        <w:ind w:right="27"/>
        <w:jc w:val="both"/>
        <w:rPr>
          <w:rFonts w:ascii="Segoe UI" w:hAnsi="Segoe UI" w:cs="Segoe UI"/>
          <w:b/>
          <w:bCs/>
          <w:szCs w:val="24"/>
        </w:rPr>
      </w:pPr>
      <w:r w:rsidRPr="00FB32C1"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7A517" wp14:editId="7A23EA21">
                <wp:simplePos x="0" y="0"/>
                <wp:positionH relativeFrom="margin">
                  <wp:posOffset>21590</wp:posOffset>
                </wp:positionH>
                <wp:positionV relativeFrom="paragraph">
                  <wp:posOffset>-64770</wp:posOffset>
                </wp:positionV>
                <wp:extent cx="6847200" cy="818515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0" cy="818515"/>
                        </a:xfrm>
                        <a:prstGeom prst="rect">
                          <a:avLst/>
                        </a:prstGeom>
                        <a:solidFill>
                          <a:srgbClr val="0057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C576" w14:textId="0B805B19" w:rsidR="00D06259" w:rsidRPr="00D06259" w:rsidRDefault="00D06259" w:rsidP="005A42A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6259">
                              <w:rPr>
                                <w:rFonts w:ascii="Segoe UI" w:hAnsi="Segoe UI" w:cs="Segoe UI"/>
                                <w:b/>
                                <w:bCs/>
                                <w:color w:val="C0E0E6" w:themeColor="background2" w:themeTint="66"/>
                                <w:sz w:val="40"/>
                                <w:szCs w:val="40"/>
                              </w:rPr>
                              <w:t xml:space="preserve">BEACH WRACK NETWORK  </w:t>
                            </w:r>
                            <w:r w:rsidRPr="00D06259"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7A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-5.1pt;width:539.15pt;height:6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" fillcolor="#005777" stroked="f">
                <v:textbox style="mso-fit-shape-to-text:t">
                  <w:txbxContent>
                    <w:p w14:paraId="586EC576" w14:textId="0B805B19" w:rsidR="00D06259" w:rsidRPr="00D06259" w:rsidRDefault="00D06259" w:rsidP="005A42A3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D06259">
                        <w:rPr>
                          <w:rFonts w:ascii="Segoe UI" w:hAnsi="Segoe UI" w:cs="Segoe UI"/>
                          <w:b/>
                          <w:bCs/>
                          <w:color w:val="C0E0E6" w:themeColor="background2" w:themeTint="66"/>
                          <w:sz w:val="40"/>
                          <w:szCs w:val="40"/>
                        </w:rPr>
                        <w:t xml:space="preserve">BEACH WRACK NETWORK  </w:t>
                      </w:r>
                      <w:r w:rsidRPr="00D06259">
                        <w:rPr>
                          <w:rFonts w:ascii="Segoe UI" w:hAnsi="Segoe UI" w:cs="Segoe UI"/>
                          <w:b/>
                          <w:bCs/>
                          <w:color w:val="D9D9D9" w:themeColor="background1" w:themeShade="D9"/>
                          <w:sz w:val="40"/>
                          <w:szCs w:val="40"/>
                        </w:rPr>
                        <w:t>MEMBERSHIP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ACD29" w14:textId="5F3D1215" w:rsidR="00A51106" w:rsidRDefault="00A51106" w:rsidP="00A51106">
      <w:pPr>
        <w:spacing w:line="276" w:lineRule="auto"/>
        <w:ind w:right="27"/>
        <w:jc w:val="both"/>
        <w:rPr>
          <w:rFonts w:ascii="Segoe UI" w:hAnsi="Segoe UI" w:cs="Segoe UI"/>
          <w:b/>
          <w:bCs/>
          <w:szCs w:val="24"/>
        </w:rPr>
      </w:pPr>
    </w:p>
    <w:p w14:paraId="21BE76D5" w14:textId="5B8F414E" w:rsidR="00D06259" w:rsidRPr="00FB32C1" w:rsidRDefault="00C049FC" w:rsidP="00961EC3">
      <w:pPr>
        <w:spacing w:after="0" w:line="240" w:lineRule="auto"/>
        <w:ind w:right="27"/>
        <w:jc w:val="both"/>
        <w:rPr>
          <w:rFonts w:ascii="Segoe UI" w:hAnsi="Segoe UI" w:cs="Segoe UI"/>
          <w:b/>
          <w:bCs/>
          <w:sz w:val="22"/>
        </w:rPr>
      </w:pPr>
      <w:r w:rsidRPr="00405155">
        <w:rPr>
          <w:rFonts w:ascii="Segoe UI" w:hAnsi="Segoe UI" w:cs="Segoe UI"/>
          <w:b/>
          <w:bCs/>
          <w:color w:val="005777"/>
          <w:szCs w:val="24"/>
        </w:rPr>
        <w:t>Beach Wrack Network</w:t>
      </w:r>
      <w:r w:rsidRPr="00405155">
        <w:rPr>
          <w:rFonts w:ascii="Segoe UI" w:hAnsi="Segoe UI" w:cs="Segoe UI"/>
          <w:b/>
          <w:bCs/>
          <w:color w:val="07697A" w:themeColor="accent3" w:themeTint="E6"/>
          <w:sz w:val="28"/>
          <w:szCs w:val="28"/>
        </w:rPr>
        <w:t xml:space="preserve"> </w:t>
      </w:r>
      <w:r w:rsidRPr="00FB32C1">
        <w:rPr>
          <w:rFonts w:ascii="Segoe UI" w:hAnsi="Segoe UI" w:cs="Segoe UI"/>
          <w:sz w:val="22"/>
        </w:rPr>
        <w:t>is dedicated to the sustainable management of beach wrack in the Baltic Sea Region (BSR) whilst protecting beaches as living, natural landscapes. It is a stakeholder exchange platform for knowledge, ideas and collaboration.</w:t>
      </w:r>
    </w:p>
    <w:p w14:paraId="5CF66AD8" w14:textId="4D726B5E" w:rsidR="00D06259" w:rsidRPr="00FB32C1" w:rsidRDefault="00C049FC" w:rsidP="00C64F69">
      <w:pPr>
        <w:spacing w:after="0"/>
        <w:ind w:right="27"/>
        <w:jc w:val="both"/>
        <w:rPr>
          <w:rFonts w:ascii="Segoe UI" w:hAnsi="Segoe UI" w:cs="Segoe UI"/>
          <w:szCs w:val="24"/>
        </w:rPr>
      </w:pPr>
      <w:r w:rsidRPr="00FB32C1">
        <w:rPr>
          <w:rFonts w:ascii="Segoe UI" w:hAnsi="Segoe UI" w:cs="Segoe UI"/>
          <w:szCs w:val="24"/>
        </w:rPr>
        <w:t xml:space="preserve">More details can be found at </w:t>
      </w:r>
      <w:hyperlink r:id="rId11" w:history="1">
        <w:r w:rsidRPr="00961EC3">
          <w:rPr>
            <w:rStyle w:val="Hyperlink"/>
            <w:rFonts w:ascii="Segoe UI" w:hAnsi="Segoe UI" w:cs="Segoe UI"/>
            <w:color w:val="000000" w:themeColor="text1"/>
            <w:szCs w:val="24"/>
          </w:rPr>
          <w:t>www.eucc-d.de/beach-wrack-network.html</w:t>
        </w:r>
      </w:hyperlink>
    </w:p>
    <w:p w14:paraId="6CEB5442" w14:textId="43AC7E38" w:rsidR="00BD0C60" w:rsidRPr="00961EC3" w:rsidRDefault="00C049FC" w:rsidP="00FC6DC2">
      <w:pPr>
        <w:spacing w:after="0" w:line="240" w:lineRule="auto"/>
        <w:ind w:right="27"/>
        <w:rPr>
          <w:rFonts w:ascii="Segoe UI" w:hAnsi="Segoe UI" w:cs="Segoe UI"/>
          <w:color w:val="07697A" w:themeColor="accent3" w:themeTint="E6"/>
          <w:sz w:val="22"/>
        </w:rPr>
      </w:pPr>
      <w:r w:rsidRPr="00FC6DC2">
        <w:rPr>
          <w:rFonts w:ascii="Segoe UI" w:hAnsi="Segoe UI" w:cs="Segoe UI"/>
          <w:sz w:val="22"/>
        </w:rPr>
        <w:t>To become a member, please take a moment to fill out this form and return it to</w:t>
      </w:r>
      <w:r w:rsidR="00FC6DC2">
        <w:rPr>
          <w:rFonts w:ascii="Segoe UI" w:hAnsi="Segoe UI" w:cs="Segoe UI"/>
          <w:sz w:val="22"/>
        </w:rPr>
        <w:t xml:space="preserve"> </w:t>
      </w:r>
      <w:hyperlink r:id="rId12" w:tgtFrame="_blank" w:history="1"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beach</w:t>
        </w:r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w</w:t>
        </w:r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rack@eucc-d.de</w:t>
        </w:r>
      </w:hyperlink>
      <w:r w:rsidR="00961EC3" w:rsidRPr="00961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</w:p>
    <w:p w14:paraId="6E545497" w14:textId="5DDC212D" w:rsidR="005D23F7" w:rsidRDefault="008157AA" w:rsidP="005D23F7">
      <w:pPr>
        <w:spacing w:after="0"/>
        <w:jc w:val="both"/>
      </w:pPr>
      <w:r>
        <w:rPr>
          <w:rFonts w:ascii="Segoe UI" w:hAnsi="Segoe UI" w:cs="Segoe U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CCFCA" wp14:editId="22CCBF87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30695" cy="54591"/>
                <wp:effectExtent l="0" t="0" r="8255" b="31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545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F0A3" id="Rectangle 10" o:spid="_x0000_s1026" style="position:absolute;margin-left:486.65pt;margin-top:14.8pt;width:537.85pt;height:4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" fillcolor="#005677 [1607]" stroked="f" strokeweight="1pt">
                <w10:wrap anchorx="margin"/>
              </v:rect>
            </w:pict>
          </mc:Fallback>
        </mc:AlternateContent>
      </w:r>
    </w:p>
    <w:p w14:paraId="3DC01C15" w14:textId="53BB7F26" w:rsidR="00685B4E" w:rsidRPr="005D23F7" w:rsidRDefault="00FB32C1" w:rsidP="005D23F7">
      <w:pPr>
        <w:spacing w:after="0"/>
        <w:jc w:val="both"/>
        <w:rPr>
          <w:rFonts w:ascii="Segoe UI" w:hAnsi="Segoe UI" w:cs="Segoe UI"/>
          <w:b/>
          <w:bCs/>
          <w:color w:val="005777"/>
          <w:sz w:val="28"/>
          <w:szCs w:val="28"/>
        </w:rPr>
      </w:pPr>
      <w:r w:rsidRPr="005D23F7">
        <w:rPr>
          <w:rFonts w:ascii="Segoe UI" w:hAnsi="Segoe UI" w:cs="Segoe UI"/>
          <w:b/>
          <w:bCs/>
          <w:color w:val="005777"/>
          <w:sz w:val="28"/>
          <w:szCs w:val="28"/>
        </w:rPr>
        <w:t>CONTACT DETAILS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5"/>
        <w:gridCol w:w="3407"/>
        <w:gridCol w:w="987"/>
        <w:gridCol w:w="1281"/>
        <w:gridCol w:w="3538"/>
      </w:tblGrid>
      <w:tr w:rsidR="00734E29" w14:paraId="7B089D5B" w14:textId="539E767A" w:rsidTr="009B4A65">
        <w:trPr>
          <w:trHeight w:val="297"/>
        </w:trPr>
        <w:tc>
          <w:tcPr>
            <w:tcW w:w="155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022D58" w14:textId="0B8AAD8B" w:rsidR="00734E29" w:rsidRPr="00FB32C1" w:rsidRDefault="00734E29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bookmarkStart w:id="0" w:name="_Hlk812648"/>
            <w:r w:rsidRPr="00FB32C1">
              <w:rPr>
                <w:rFonts w:ascii="Segoe UI" w:hAnsi="Segoe UI" w:cs="Segoe UI"/>
                <w:sz w:val="22"/>
              </w:rPr>
              <w:t>Name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925924371"/>
            <w:placeholder>
              <w:docPart w:val="A73489E91CE04AF591C19DBAA271D112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04924909" w14:textId="36B19731" w:rsidR="00734E29" w:rsidRPr="00FC6DC2" w:rsidRDefault="00D97514" w:rsidP="00D97514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8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27DC2C" w14:textId="341BEDFA" w:rsidR="00734E29" w:rsidRPr="00FB32C1" w:rsidRDefault="00734E29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Title</w:t>
            </w:r>
          </w:p>
        </w:tc>
        <w:sdt>
          <w:sdtPr>
            <w:rPr>
              <w:rFonts w:ascii="Segoe UI" w:hAnsi="Segoe UI" w:cs="Segoe UI"/>
              <w:sz w:val="22"/>
            </w:rPr>
            <w:id w:val="-2000958004"/>
            <w:placeholder>
              <w:docPart w:val="A89BA6C13C364797B5A65C5417E6AA86"/>
            </w:placeholder>
            <w:showingPlcHdr/>
            <w:text/>
          </w:sdtPr>
          <w:sdtContent>
            <w:tc>
              <w:tcPr>
                <w:tcW w:w="3538" w:type="dxa"/>
                <w:tcBorders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0133FA05" w14:textId="136DAAF0" w:rsidR="00734E29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34E29" w14:paraId="20A81770" w14:textId="6BF7033E" w:rsidTr="009B4A65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FFF4B7" w14:textId="5B531310" w:rsidR="00734E29" w:rsidRPr="00FB32C1" w:rsidRDefault="00734E29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Organisation </w:t>
            </w:r>
          </w:p>
        </w:tc>
        <w:sdt>
          <w:sdtPr>
            <w:rPr>
              <w:rFonts w:ascii="Segoe UI" w:hAnsi="Segoe UI" w:cs="Segoe UI"/>
              <w:sz w:val="22"/>
            </w:rPr>
            <w:id w:val="-1813085541"/>
            <w:placeholder>
              <w:docPart w:val="EEF3BAA3B7BF45008BF8D830B3877CD9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775C07E7" w14:textId="0B72F3CE" w:rsidR="00734E29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</w:t>
                </w:r>
                <w:r w:rsidRPr="006A0C2A">
                  <w:rPr>
                    <w:rFonts w:ascii="Segoe UI" w:hAnsi="Segoe UI" w:cs="Segoe UI"/>
                    <w:color w:val="7F7F7F" w:themeColor="text1" w:themeTint="80"/>
                    <w:sz w:val="22"/>
                  </w:rPr>
                  <w:t>.</w:t>
                </w:r>
              </w:p>
            </w:tc>
          </w:sdtContent>
        </w:sdt>
        <w:tc>
          <w:tcPr>
            <w:tcW w:w="128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70848C" w14:textId="0E4EBAAD" w:rsidR="00734E29" w:rsidRPr="00FB32C1" w:rsidRDefault="00734E29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Website</w:t>
            </w:r>
          </w:p>
        </w:tc>
        <w:sdt>
          <w:sdtPr>
            <w:rPr>
              <w:rFonts w:ascii="Segoe UI" w:hAnsi="Segoe UI" w:cs="Segoe UI"/>
              <w:sz w:val="22"/>
            </w:rPr>
            <w:id w:val="716401106"/>
            <w:placeholder>
              <w:docPart w:val="92D076E887B54768AFE05ED59E16971A"/>
            </w:placeholder>
            <w:showingPlcHdr/>
            <w:text/>
          </w:sdtPr>
          <w:sdtContent>
            <w:tc>
              <w:tcPr>
                <w:tcW w:w="3538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7E444BEB" w14:textId="69E8388F" w:rsidR="00734E29" w:rsidRPr="00FB32C1" w:rsidRDefault="00CE7BC2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</w:t>
                </w:r>
                <w:r w:rsidRPr="006A0C2A">
                  <w:rPr>
                    <w:rStyle w:val="PlaceholderText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A51106" w14:paraId="0883A9E0" w14:textId="658366EF" w:rsidTr="009B4A65">
        <w:trPr>
          <w:trHeight w:val="78"/>
        </w:trPr>
        <w:tc>
          <w:tcPr>
            <w:tcW w:w="1555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C8BF71" w14:textId="1249DEB1" w:rsidR="00A51106" w:rsidRPr="00FB32C1" w:rsidRDefault="00A51106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Organisation </w:t>
            </w:r>
            <w:r w:rsidR="00734E29">
              <w:rPr>
                <w:rFonts w:ascii="Segoe UI" w:hAnsi="Segoe UI" w:cs="Segoe UI"/>
                <w:sz w:val="22"/>
              </w:rPr>
              <w:br/>
            </w:r>
            <w:r w:rsidRPr="00FB32C1">
              <w:rPr>
                <w:rFonts w:ascii="Segoe UI" w:hAnsi="Segoe UI" w:cs="Segoe UI"/>
                <w:sz w:val="22"/>
              </w:rPr>
              <w:t>Type</w:t>
            </w:r>
          </w:p>
        </w:tc>
        <w:tc>
          <w:tcPr>
            <w:tcW w:w="340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C71B59F" w14:textId="67C3DCAD" w:rsidR="00A51106" w:rsidRPr="00FB32C1" w:rsidRDefault="000E044E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7314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514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Local Authority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764FE7C" w14:textId="480E7852" w:rsidR="00A51106" w:rsidRPr="00FB32C1" w:rsidRDefault="000E044E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97380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F5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NGO</w:t>
            </w:r>
          </w:p>
        </w:tc>
        <w:tc>
          <w:tcPr>
            <w:tcW w:w="3538" w:type="dxa"/>
            <w:tcBorders>
              <w:top w:val="dashed" w:sz="4" w:space="0" w:color="auto"/>
            </w:tcBorders>
            <w:vAlign w:val="center"/>
          </w:tcPr>
          <w:p w14:paraId="7D10C71F" w14:textId="7BC2B8AA" w:rsidR="00A51106" w:rsidRPr="00FB32C1" w:rsidRDefault="000E044E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460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BC2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Private Individual</w:t>
            </w:r>
          </w:p>
        </w:tc>
      </w:tr>
      <w:tr w:rsidR="009B4A65" w14:paraId="18F93ABA" w14:textId="77777777" w:rsidTr="00F90B20">
        <w:trPr>
          <w:trHeight w:val="78"/>
        </w:trPr>
        <w:tc>
          <w:tcPr>
            <w:tcW w:w="1555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9631A0" w14:textId="77777777" w:rsidR="009B4A65" w:rsidRPr="00FB32C1" w:rsidRDefault="009B4A65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407" w:type="dxa"/>
            <w:tcBorders>
              <w:left w:val="dashed" w:sz="4" w:space="0" w:color="auto"/>
            </w:tcBorders>
            <w:vAlign w:val="center"/>
          </w:tcPr>
          <w:p w14:paraId="6992D9BF" w14:textId="0C5BB05B" w:rsidR="009B4A65" w:rsidRPr="00FB32C1" w:rsidRDefault="009B4A65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18710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Research Institute</w:t>
            </w:r>
          </w:p>
        </w:tc>
        <w:tc>
          <w:tcPr>
            <w:tcW w:w="5806" w:type="dxa"/>
            <w:gridSpan w:val="3"/>
            <w:vAlign w:val="center"/>
          </w:tcPr>
          <w:p w14:paraId="79FA78CD" w14:textId="351EDECF" w:rsidR="009B4A65" w:rsidRPr="00FB32C1" w:rsidRDefault="009B4A65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24160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Company</w:t>
            </w:r>
            <w:r>
              <w:rPr>
                <w:rFonts w:ascii="Segoe UI" w:hAnsi="Segoe UI" w:cs="Segoe UI"/>
                <w:sz w:val="22"/>
              </w:rPr>
              <w:t xml:space="preserve"> or private enterprise</w:t>
            </w:r>
          </w:p>
        </w:tc>
      </w:tr>
      <w:tr w:rsidR="00476AA7" w14:paraId="225DCB7A" w14:textId="77777777" w:rsidTr="009B4A65">
        <w:trPr>
          <w:trHeight w:val="78"/>
        </w:trPr>
        <w:tc>
          <w:tcPr>
            <w:tcW w:w="1555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6870C" w14:textId="77777777" w:rsidR="00476AA7" w:rsidRPr="00FB32C1" w:rsidRDefault="00476AA7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40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D7FF8EF" w14:textId="11EACB23" w:rsidR="00476AA7" w:rsidRPr="00FB32C1" w:rsidRDefault="00476AA7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72863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C2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Other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A51106">
              <w:rPr>
                <w:rFonts w:ascii="Segoe UI" w:hAnsi="Segoe UI" w:cs="Segoe UI"/>
                <w:sz w:val="18"/>
                <w:szCs w:val="18"/>
              </w:rPr>
              <w:t>(</w:t>
            </w:r>
            <w:r w:rsidRPr="00C64F69">
              <w:rPr>
                <w:rFonts w:ascii="Segoe UI" w:hAnsi="Segoe UI" w:cs="Segoe UI"/>
                <w:color w:val="7F7F7F" w:themeColor="text1" w:themeTint="80"/>
                <w:sz w:val="18"/>
                <w:szCs w:val="18"/>
              </w:rPr>
              <w:t>please give details</w:t>
            </w:r>
            <w:r w:rsidRPr="00A51106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sdt>
          <w:sdtPr>
            <w:rPr>
              <w:rFonts w:ascii="Segoe UI" w:hAnsi="Segoe UI" w:cs="Segoe UI"/>
              <w:sz w:val="22"/>
            </w:rPr>
            <w:id w:val="1132137209"/>
            <w:placeholder>
              <w:docPart w:val="936D187C0B7D4392B687603E0BEDCBEB"/>
            </w:placeholder>
            <w:showingPlcHdr/>
            <w:text/>
          </w:sdtPr>
          <w:sdtContent>
            <w:tc>
              <w:tcPr>
                <w:tcW w:w="5806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14:paraId="75B7AC66" w14:textId="18A56AB8" w:rsidR="00476AA7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285" w14:paraId="160FBB65" w14:textId="77777777" w:rsidTr="0036747E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97FA87" w14:textId="4ABFF48B" w:rsidR="00A67285" w:rsidRPr="00FB32C1" w:rsidRDefault="005D23F7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Email </w:t>
            </w:r>
          </w:p>
        </w:tc>
        <w:sdt>
          <w:sdtPr>
            <w:rPr>
              <w:rFonts w:ascii="Segoe UI" w:hAnsi="Segoe UI" w:cs="Segoe UI"/>
              <w:sz w:val="22"/>
            </w:rPr>
            <w:id w:val="1260412511"/>
            <w:placeholder>
              <w:docPart w:val="0C7D9D14EFFC4A0C9B77190B5244657E"/>
            </w:placeholder>
            <w:showingPlcHdr/>
            <w:text/>
          </w:sdtPr>
          <w:sdtEndPr/>
          <w:sdtContent>
            <w:tc>
              <w:tcPr>
                <w:tcW w:w="9213" w:type="dxa"/>
                <w:gridSpan w:val="4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4072FAE3" w14:textId="06CA0F38" w:rsidR="00A67285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bookmarkEnd w:id="0"/>
    <w:p w14:paraId="6D400728" w14:textId="1E119E1E" w:rsidR="00A50D1F" w:rsidRDefault="00D10E3E" w:rsidP="002955AB">
      <w:pPr>
        <w:rPr>
          <w:rFonts w:ascii="Segoe UI" w:hAnsi="Segoe UI" w:cs="Segoe UI"/>
          <w:b/>
          <w:bCs/>
          <w:color w:val="005777"/>
          <w:sz w:val="28"/>
          <w:szCs w:val="28"/>
        </w:rPr>
      </w:pPr>
      <w:r>
        <w:rPr>
          <w:rFonts w:ascii="Segoe UI" w:hAnsi="Segoe UI" w:cs="Segoe UI"/>
          <w:b/>
          <w:bCs/>
          <w:noProof/>
          <w:color w:val="005777"/>
          <w:sz w:val="28"/>
          <w:szCs w:val="28"/>
        </w:rPr>
        <w:drawing>
          <wp:inline distT="0" distB="0" distL="0" distR="0" wp14:anchorId="2CC2D37F" wp14:editId="2EA57F4E">
            <wp:extent cx="6834505" cy="54610"/>
            <wp:effectExtent l="0" t="0" r="444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C8DBD" w14:textId="635C76A2" w:rsidR="00685B4E" w:rsidRDefault="00FB32C1" w:rsidP="00961EC3">
      <w:pPr>
        <w:spacing w:after="0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bCs/>
          <w:color w:val="005777"/>
          <w:sz w:val="28"/>
          <w:szCs w:val="28"/>
        </w:rPr>
        <w:t xml:space="preserve">MAIN AREA(S) OF INTEREST </w:t>
      </w:r>
      <w:r w:rsidRPr="00476AA7">
        <w:rPr>
          <w:rFonts w:ascii="Segoe UI" w:hAnsi="Segoe UI" w:cs="Segoe UI"/>
          <w:sz w:val="22"/>
        </w:rPr>
        <w:t>(you may tick more than one)</w:t>
      </w:r>
    </w:p>
    <w:tbl>
      <w:tblPr>
        <w:tblW w:w="1056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1"/>
        <w:gridCol w:w="1281"/>
        <w:gridCol w:w="425"/>
        <w:gridCol w:w="3827"/>
        <w:gridCol w:w="1347"/>
      </w:tblGrid>
      <w:tr w:rsidR="00FC6DC2" w:rsidRPr="009355C2" w14:paraId="08EEC000" w14:textId="6A4F1206" w:rsidTr="00041B0F">
        <w:trPr>
          <w:trHeight w:val="297"/>
        </w:trPr>
        <w:tc>
          <w:tcPr>
            <w:tcW w:w="3681" w:type="dxa"/>
            <w:vAlign w:val="center"/>
          </w:tcPr>
          <w:p w14:paraId="26DBD1DE" w14:textId="4222161D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Local beach management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8674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5A0EE833" w14:textId="54AE371F" w:rsidR="00FC6DC2" w:rsidRPr="005A42A3" w:rsidRDefault="00D97514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ind w:left="360" w:hanging="36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2BE66317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289FD9" w14:textId="6194E9C2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Marine resource management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5351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76735B2D" w14:textId="2FCE011D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6DC2" w:rsidRPr="009355C2" w14:paraId="768EF2DF" w14:textId="77777777" w:rsidTr="00041B0F">
        <w:trPr>
          <w:trHeight w:val="297"/>
        </w:trPr>
        <w:tc>
          <w:tcPr>
            <w:tcW w:w="3681" w:type="dxa"/>
            <w:vAlign w:val="center"/>
          </w:tcPr>
          <w:p w14:paraId="4814300E" w14:textId="02BC26C6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Coastal tourism development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62538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108F7383" w14:textId="7B0ADCE7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44826685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81F7702" w14:textId="4B85CEF3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Bioeconomy / business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26754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49846120" w14:textId="68F081F3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6DC2" w:rsidRPr="009355C2" w14:paraId="249C8DE3" w14:textId="77777777" w:rsidTr="00041B0F">
        <w:trPr>
          <w:trHeight w:val="297"/>
        </w:trPr>
        <w:tc>
          <w:tcPr>
            <w:tcW w:w="3681" w:type="dxa"/>
            <w:vAlign w:val="center"/>
          </w:tcPr>
          <w:p w14:paraId="56451C33" w14:textId="071A818B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Marine / beach ecology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16183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6992F544" w14:textId="729D5D0A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7F1ED9E5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50824B" w14:textId="7C3B4F35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Policy / legislation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16105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3457BA8D" w14:textId="0C7D2531" w:rsidR="00FC6DC2" w:rsidRPr="005A42A3" w:rsidRDefault="00D97514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3FF092" w14:textId="0D699349" w:rsidR="00A50D1F" w:rsidRDefault="00D10E3E" w:rsidP="00BE292E">
      <w:pPr>
        <w:spacing w:before="240" w:after="0"/>
        <w:rPr>
          <w:rFonts w:ascii="Segoe UI" w:hAnsi="Segoe UI" w:cs="Segoe UI"/>
          <w:b/>
          <w:bCs/>
          <w:color w:val="005777"/>
          <w:sz w:val="18"/>
          <w:szCs w:val="18"/>
        </w:rPr>
      </w:pPr>
      <w:r>
        <w:rPr>
          <w:rFonts w:ascii="Segoe UI" w:hAnsi="Segoe UI" w:cs="Segoe UI"/>
          <w:b/>
          <w:bCs/>
          <w:noProof/>
          <w:color w:val="005777"/>
          <w:sz w:val="18"/>
          <w:szCs w:val="18"/>
        </w:rPr>
        <w:drawing>
          <wp:inline distT="0" distB="0" distL="0" distR="0" wp14:anchorId="7CFCCCB8" wp14:editId="4519E4C1">
            <wp:extent cx="6834505" cy="54610"/>
            <wp:effectExtent l="0" t="0" r="444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9D86C" w14:textId="238B629C" w:rsidR="00405155" w:rsidRDefault="005A42A3" w:rsidP="00961EC3">
      <w:pPr>
        <w:spacing w:after="0"/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</w:pPr>
      <w:r w:rsidRPr="0036747E">
        <w:rPr>
          <w:rFonts w:ascii="Segoe UI" w:hAnsi="Segoe UI" w:cs="Segoe UI"/>
          <w:b/>
          <w:bCs/>
          <w:color w:val="005777"/>
          <w:sz w:val="18"/>
          <w:szCs w:val="18"/>
        </w:rPr>
        <w:t>Data Protection</w:t>
      </w:r>
      <w:r w:rsidR="00961EC3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: </w:t>
      </w:r>
    </w:p>
    <w:p w14:paraId="65D6DD39" w14:textId="67031E75" w:rsidR="00476AA7" w:rsidRPr="00961EC3" w:rsidRDefault="00476AA7" w:rsidP="00616428">
      <w:pPr>
        <w:spacing w:before="0" w:after="0"/>
        <w:jc w:val="both"/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</w:pP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Any data you provide will be used</w:t>
      </w:r>
      <w:r w:rsidR="00FC6DC2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exclusively within the 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Network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. 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This enables us to network actors in an interdisciplinary manner.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Within the scope of the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applicable legal provisions, you have the right at any time to receive free information about your stored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personal data, their origin and recipient and the purpose of the data processing and, if necessary, a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right to correct, block or delete this data. You can revoke this declaration of consent at any time. Please</w:t>
      </w:r>
      <w:r w:rsidR="00FC6DC2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contact: </w:t>
      </w:r>
      <w:r w:rsidR="00405155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beachwrack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@eucc-d.de. After revocation your data will be deleted</w:t>
      </w:r>
      <w:r w:rsidRPr="005A42A3">
        <w:rPr>
          <w:rFonts w:ascii="Segoe UI" w:hAnsi="Segoe UI" w:cs="Segoe UI"/>
          <w:i/>
          <w:iCs/>
          <w:color w:val="404040"/>
          <w:sz w:val="20"/>
          <w:szCs w:val="20"/>
          <w:lang w:val="en-GB"/>
        </w:rPr>
        <w:t>.</w:t>
      </w:r>
    </w:p>
    <w:p w14:paraId="3207EFA8" w14:textId="5BA911E8" w:rsidR="005A42A3" w:rsidRPr="00FC6DC2" w:rsidRDefault="00405155" w:rsidP="00FC6DC2">
      <w:pPr>
        <w:autoSpaceDE w:val="0"/>
        <w:autoSpaceDN w:val="0"/>
        <w:adjustRightInd w:val="0"/>
        <w:spacing w:before="0" w:after="0" w:line="240" w:lineRule="auto"/>
        <w:rPr>
          <w:rFonts w:ascii="Calibri-Italic-Identity-H" w:hAnsi="Calibri-Italic-Identity-H" w:cs="Calibri-Italic-Identity-H"/>
          <w:i/>
          <w:iCs/>
          <w:color w:val="404040"/>
          <w:sz w:val="22"/>
          <w:lang w:val="en-GB"/>
        </w:rPr>
      </w:pPr>
      <w:r w:rsidRPr="0036747E">
        <w:rPr>
          <w:rFonts w:ascii="Segoe UI" w:hAnsi="Segoe UI" w:cs="Segoe UI"/>
          <w:b/>
          <w:bCs/>
          <w:noProof/>
          <w:color w:val="005777"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6E398C0D" wp14:editId="50977BB8">
            <wp:simplePos x="0" y="0"/>
            <wp:positionH relativeFrom="margin">
              <wp:posOffset>4662382</wp:posOffset>
            </wp:positionH>
            <wp:positionV relativeFrom="paragraph">
              <wp:posOffset>216323</wp:posOffset>
            </wp:positionV>
            <wp:extent cx="2327910" cy="62865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47E">
        <w:rPr>
          <w:rFonts w:ascii="Calibri-Italic-Identity-H" w:hAnsi="Calibri-Italic-Identity-H" w:cs="Calibri-Italic-Identity-H"/>
          <w:i/>
          <w:iCs/>
          <w:noProof/>
          <w:color w:val="404040"/>
          <w:sz w:val="18"/>
          <w:szCs w:val="18"/>
          <w:lang w:val="en-GB"/>
        </w:rPr>
        <w:drawing>
          <wp:anchor distT="0" distB="0" distL="114300" distR="114300" simplePos="0" relativeHeight="251668480" behindDoc="0" locked="0" layoutInCell="1" allowOverlap="1" wp14:anchorId="51EE2AE4" wp14:editId="1DD49FC2">
            <wp:simplePos x="0" y="0"/>
            <wp:positionH relativeFrom="margin">
              <wp:posOffset>3074882</wp:posOffset>
            </wp:positionH>
            <wp:positionV relativeFrom="paragraph">
              <wp:posOffset>237702</wp:posOffset>
            </wp:positionV>
            <wp:extent cx="1700963" cy="613449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63" cy="61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47E">
        <w:rPr>
          <w:rFonts w:ascii="Calibri-Italic-Identity-H" w:hAnsi="Calibri-Italic-Identity-H" w:cs="Calibri-Italic-Identity-H"/>
          <w:i/>
          <w:iCs/>
          <w:noProof/>
          <w:color w:val="404040"/>
          <w:sz w:val="18"/>
          <w:szCs w:val="18"/>
          <w:lang w:val="en-GB"/>
        </w:rPr>
        <w:drawing>
          <wp:anchor distT="0" distB="0" distL="114300" distR="114300" simplePos="0" relativeHeight="251669504" behindDoc="0" locked="0" layoutInCell="1" allowOverlap="1" wp14:anchorId="03CCB5AF" wp14:editId="3A80322A">
            <wp:simplePos x="0" y="0"/>
            <wp:positionH relativeFrom="margin">
              <wp:posOffset>2485390</wp:posOffset>
            </wp:positionH>
            <wp:positionV relativeFrom="paragraph">
              <wp:posOffset>268817</wp:posOffset>
            </wp:positionV>
            <wp:extent cx="431800" cy="530225"/>
            <wp:effectExtent l="0" t="0" r="6350" b="317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2A3" w:rsidRPr="00FC6DC2" w:rsidSect="00A51106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AF2F" w14:textId="77777777" w:rsidR="000E044E" w:rsidRDefault="000E044E" w:rsidP="005A20E2">
      <w:pPr>
        <w:spacing w:after="0"/>
      </w:pPr>
      <w:r>
        <w:separator/>
      </w:r>
    </w:p>
    <w:p w14:paraId="48276B8D" w14:textId="77777777" w:rsidR="000E044E" w:rsidRDefault="000E044E"/>
    <w:p w14:paraId="2B55D305" w14:textId="77777777" w:rsidR="000E044E" w:rsidRDefault="000E044E" w:rsidP="009B4773"/>
    <w:p w14:paraId="168D35A5" w14:textId="77777777" w:rsidR="000E044E" w:rsidRDefault="000E044E" w:rsidP="00513832"/>
  </w:endnote>
  <w:endnote w:type="continuationSeparator" w:id="0">
    <w:p w14:paraId="06618ADB" w14:textId="77777777" w:rsidR="000E044E" w:rsidRDefault="000E044E" w:rsidP="005A20E2">
      <w:pPr>
        <w:spacing w:after="0"/>
      </w:pPr>
      <w:r>
        <w:continuationSeparator/>
      </w:r>
    </w:p>
    <w:p w14:paraId="6718B113" w14:textId="77777777" w:rsidR="000E044E" w:rsidRDefault="000E044E"/>
    <w:p w14:paraId="394E049D" w14:textId="77777777" w:rsidR="000E044E" w:rsidRDefault="000E044E" w:rsidP="009B4773"/>
    <w:p w14:paraId="0113C54B" w14:textId="77777777" w:rsidR="000E044E" w:rsidRDefault="000E044E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-Identity-H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37AA" w14:textId="77777777" w:rsidR="00B57756" w:rsidRPr="003639D2" w:rsidRDefault="00B57756" w:rsidP="003639D2">
    <w:pPr>
      <w:pStyle w:val="Footer"/>
    </w:pP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 w:rsidRPr="003639D2">
      <w:t>1</w:t>
    </w:r>
    <w:r w:rsidRPr="00363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9FE4" w14:textId="2F63BEEE" w:rsidR="005854DB" w:rsidRPr="00F8411A" w:rsidRDefault="005854DB" w:rsidP="005A42A3">
    <w:pPr>
      <w:pStyle w:val="Footer"/>
      <w:pBdr>
        <w:top w:val="none" w:sz="0" w:space="0" w:color="auto"/>
      </w:pBdr>
    </w:pPr>
    <w:r w:rsidRPr="00F841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7A4D" w14:textId="77777777" w:rsidR="000E044E" w:rsidRDefault="000E044E" w:rsidP="005A20E2">
      <w:pPr>
        <w:spacing w:after="0"/>
      </w:pPr>
      <w:r>
        <w:separator/>
      </w:r>
    </w:p>
    <w:p w14:paraId="03A7D4B0" w14:textId="77777777" w:rsidR="000E044E" w:rsidRDefault="000E044E"/>
    <w:p w14:paraId="589708F3" w14:textId="77777777" w:rsidR="000E044E" w:rsidRDefault="000E044E" w:rsidP="009B4773"/>
    <w:p w14:paraId="353F4824" w14:textId="77777777" w:rsidR="000E044E" w:rsidRDefault="000E044E" w:rsidP="00513832"/>
  </w:footnote>
  <w:footnote w:type="continuationSeparator" w:id="0">
    <w:p w14:paraId="63410989" w14:textId="77777777" w:rsidR="000E044E" w:rsidRDefault="000E044E" w:rsidP="005A20E2">
      <w:pPr>
        <w:spacing w:after="0"/>
      </w:pPr>
      <w:r>
        <w:continuationSeparator/>
      </w:r>
    </w:p>
    <w:p w14:paraId="5117B405" w14:textId="77777777" w:rsidR="000E044E" w:rsidRDefault="000E044E"/>
    <w:p w14:paraId="15620933" w14:textId="77777777" w:rsidR="000E044E" w:rsidRDefault="000E044E" w:rsidP="009B4773"/>
    <w:p w14:paraId="6D0793C9" w14:textId="77777777" w:rsidR="000E044E" w:rsidRDefault="000E044E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106" w14:textId="1D266CE2" w:rsidR="005854DB" w:rsidRPr="005854DB" w:rsidRDefault="005854DB" w:rsidP="003D6AF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00436646" wp14:editId="34B74B1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DAE5A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366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" fillcolor="#107082" stroked="f">
              <v:fill opacity="9766f"/>
              <v:textbox inset="20mm,8mm">
                <w:txbxContent>
                  <w:p w14:paraId="5BDDAE5A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44CA" w14:textId="590DC497" w:rsidR="005854DB" w:rsidRDefault="00A51106" w:rsidP="00A51106">
    <w:pPr>
      <w:pStyle w:val="Header"/>
      <w:spacing w:after="0"/>
      <w:jc w:val="center"/>
    </w:pPr>
    <w:r>
      <w:rPr>
        <w:noProof/>
      </w:rPr>
      <w:drawing>
        <wp:inline distT="0" distB="0" distL="0" distR="0" wp14:anchorId="003BC6D3" wp14:editId="129E4EA6">
          <wp:extent cx="6840000" cy="1402276"/>
          <wp:effectExtent l="0" t="0" r="0" b="7620"/>
          <wp:docPr id="15" name="Picture 15" descr="A rocky beach with a body of water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ocky beach with a body of water in th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0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9"/>
    <w:rsid w:val="0000092E"/>
    <w:rsid w:val="00012A83"/>
    <w:rsid w:val="00017C3C"/>
    <w:rsid w:val="00021F2E"/>
    <w:rsid w:val="00026EAE"/>
    <w:rsid w:val="0003123C"/>
    <w:rsid w:val="00032A10"/>
    <w:rsid w:val="00041B0F"/>
    <w:rsid w:val="00043FFE"/>
    <w:rsid w:val="00044074"/>
    <w:rsid w:val="0004430C"/>
    <w:rsid w:val="00066DE2"/>
    <w:rsid w:val="00077931"/>
    <w:rsid w:val="00084E91"/>
    <w:rsid w:val="000872F5"/>
    <w:rsid w:val="000900B6"/>
    <w:rsid w:val="000A649E"/>
    <w:rsid w:val="000A7626"/>
    <w:rsid w:val="000B2D28"/>
    <w:rsid w:val="000B5DA2"/>
    <w:rsid w:val="000C1C28"/>
    <w:rsid w:val="000C5872"/>
    <w:rsid w:val="000E044E"/>
    <w:rsid w:val="000E0979"/>
    <w:rsid w:val="000E1544"/>
    <w:rsid w:val="000F47C0"/>
    <w:rsid w:val="001155CE"/>
    <w:rsid w:val="001225D9"/>
    <w:rsid w:val="0012403E"/>
    <w:rsid w:val="00124370"/>
    <w:rsid w:val="00160392"/>
    <w:rsid w:val="00164319"/>
    <w:rsid w:val="001A5429"/>
    <w:rsid w:val="001D1C22"/>
    <w:rsid w:val="001E11F1"/>
    <w:rsid w:val="001E1E58"/>
    <w:rsid w:val="001F7E9E"/>
    <w:rsid w:val="00206719"/>
    <w:rsid w:val="00207A17"/>
    <w:rsid w:val="00240312"/>
    <w:rsid w:val="00247B17"/>
    <w:rsid w:val="00252282"/>
    <w:rsid w:val="00252E4A"/>
    <w:rsid w:val="002642A8"/>
    <w:rsid w:val="002955AB"/>
    <w:rsid w:val="002A137B"/>
    <w:rsid w:val="0031130D"/>
    <w:rsid w:val="00314A6F"/>
    <w:rsid w:val="00334394"/>
    <w:rsid w:val="00347AF5"/>
    <w:rsid w:val="0035531F"/>
    <w:rsid w:val="00360F98"/>
    <w:rsid w:val="00362478"/>
    <w:rsid w:val="003639D2"/>
    <w:rsid w:val="0036747E"/>
    <w:rsid w:val="00374421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05155"/>
    <w:rsid w:val="004262DD"/>
    <w:rsid w:val="0042646F"/>
    <w:rsid w:val="00435096"/>
    <w:rsid w:val="004411FB"/>
    <w:rsid w:val="00443212"/>
    <w:rsid w:val="00476AA7"/>
    <w:rsid w:val="00493EC0"/>
    <w:rsid w:val="00495909"/>
    <w:rsid w:val="004B5251"/>
    <w:rsid w:val="004C0453"/>
    <w:rsid w:val="004C432D"/>
    <w:rsid w:val="004C52CD"/>
    <w:rsid w:val="004C7B3E"/>
    <w:rsid w:val="00513832"/>
    <w:rsid w:val="00526C37"/>
    <w:rsid w:val="00533047"/>
    <w:rsid w:val="00567626"/>
    <w:rsid w:val="00572598"/>
    <w:rsid w:val="00577B45"/>
    <w:rsid w:val="005854DB"/>
    <w:rsid w:val="005919AF"/>
    <w:rsid w:val="005A20E2"/>
    <w:rsid w:val="005A42A3"/>
    <w:rsid w:val="005B6A1A"/>
    <w:rsid w:val="005C7E0C"/>
    <w:rsid w:val="005D2146"/>
    <w:rsid w:val="005D23F7"/>
    <w:rsid w:val="005F6388"/>
    <w:rsid w:val="00616428"/>
    <w:rsid w:val="006329E1"/>
    <w:rsid w:val="00633E73"/>
    <w:rsid w:val="00655308"/>
    <w:rsid w:val="00664450"/>
    <w:rsid w:val="00685B4E"/>
    <w:rsid w:val="006936EB"/>
    <w:rsid w:val="006A0C2A"/>
    <w:rsid w:val="006B048A"/>
    <w:rsid w:val="006B2383"/>
    <w:rsid w:val="006C4D5C"/>
    <w:rsid w:val="006D0144"/>
    <w:rsid w:val="006E3FC8"/>
    <w:rsid w:val="006F38DB"/>
    <w:rsid w:val="007157EF"/>
    <w:rsid w:val="00734E29"/>
    <w:rsid w:val="0073670F"/>
    <w:rsid w:val="00740FCE"/>
    <w:rsid w:val="007533DE"/>
    <w:rsid w:val="00753E67"/>
    <w:rsid w:val="0078010D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1E7D"/>
    <w:rsid w:val="007F793B"/>
    <w:rsid w:val="00813EC8"/>
    <w:rsid w:val="008157AA"/>
    <w:rsid w:val="00817F8C"/>
    <w:rsid w:val="0082491D"/>
    <w:rsid w:val="0083428B"/>
    <w:rsid w:val="00876F99"/>
    <w:rsid w:val="008820B3"/>
    <w:rsid w:val="00886169"/>
    <w:rsid w:val="00887877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61EC3"/>
    <w:rsid w:val="00973573"/>
    <w:rsid w:val="00974BF8"/>
    <w:rsid w:val="009A3B33"/>
    <w:rsid w:val="009A45A0"/>
    <w:rsid w:val="009B35B5"/>
    <w:rsid w:val="009B3A56"/>
    <w:rsid w:val="009B4773"/>
    <w:rsid w:val="009B4A65"/>
    <w:rsid w:val="009D2556"/>
    <w:rsid w:val="00A371D8"/>
    <w:rsid w:val="00A50D1F"/>
    <w:rsid w:val="00A5110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D7576"/>
    <w:rsid w:val="00AE0241"/>
    <w:rsid w:val="00AE5008"/>
    <w:rsid w:val="00B12D81"/>
    <w:rsid w:val="00B14436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BE292E"/>
    <w:rsid w:val="00C049FC"/>
    <w:rsid w:val="00C17BCF"/>
    <w:rsid w:val="00C3246A"/>
    <w:rsid w:val="00C64F69"/>
    <w:rsid w:val="00C65564"/>
    <w:rsid w:val="00CA61D8"/>
    <w:rsid w:val="00CD1D98"/>
    <w:rsid w:val="00CE7BC2"/>
    <w:rsid w:val="00CF1267"/>
    <w:rsid w:val="00D06259"/>
    <w:rsid w:val="00D10E3E"/>
    <w:rsid w:val="00D13200"/>
    <w:rsid w:val="00D20B40"/>
    <w:rsid w:val="00D26769"/>
    <w:rsid w:val="00D27AF8"/>
    <w:rsid w:val="00D47BAE"/>
    <w:rsid w:val="00D6543F"/>
    <w:rsid w:val="00D74E0C"/>
    <w:rsid w:val="00D8068C"/>
    <w:rsid w:val="00D94688"/>
    <w:rsid w:val="00D97514"/>
    <w:rsid w:val="00DA2D18"/>
    <w:rsid w:val="00DB5A2E"/>
    <w:rsid w:val="00DC0528"/>
    <w:rsid w:val="00DC1104"/>
    <w:rsid w:val="00DC14C6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217D3"/>
    <w:rsid w:val="00F33F5E"/>
    <w:rsid w:val="00F60840"/>
    <w:rsid w:val="00F75B86"/>
    <w:rsid w:val="00F77933"/>
    <w:rsid w:val="00F8411A"/>
    <w:rsid w:val="00FB1673"/>
    <w:rsid w:val="00FB315C"/>
    <w:rsid w:val="00FB32C1"/>
    <w:rsid w:val="00FC1405"/>
    <w:rsid w:val="00FC6DC2"/>
    <w:rsid w:val="00FF0913"/>
    <w:rsid w:val="00FF5A9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F3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E0C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Header1Char">
    <w:name w:val="Header 1 Char"/>
    <w:basedOn w:val="DefaultParagraphFont"/>
    <w:link w:val="Header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0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eachwrack@eucc-d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G:\CONTRA\Work%20Packages\++%20WP2%20++\2.1%20Stakeholder%20Coordination\Stakeholder%20Network\Communication\www.eucc-d.de\beach-wrack-network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e\AppData\Roaming\Microsoft\Templates\Small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D9D14EFFC4A0C9B77190B5244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44F7-ECB7-455B-A8EB-348C2F7707F8}"/>
      </w:docPartPr>
      <w:docPartBody>
        <w:p w:rsidR="00FD478E" w:rsidRDefault="00FD478E" w:rsidP="00FD478E">
          <w:pPr>
            <w:pStyle w:val="0C7D9D14EFFC4A0C9B77190B5244657E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A73489E91CE04AF591C19DBAA271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5F2E-677E-4B04-B58B-4D0F10B6A7AB}"/>
      </w:docPartPr>
      <w:docPartBody>
        <w:p w:rsidR="00000000" w:rsidRDefault="00FD478E" w:rsidP="00FD478E">
          <w:pPr>
            <w:pStyle w:val="A73489E91CE04AF591C19DBAA271D112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EEF3BAA3B7BF45008BF8D830B387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CC20-7329-43CF-8F9B-4A708E4E0EAE}"/>
      </w:docPartPr>
      <w:docPartBody>
        <w:p w:rsidR="00000000" w:rsidRDefault="00FD478E" w:rsidP="00FD478E">
          <w:pPr>
            <w:pStyle w:val="EEF3BAA3B7BF45008BF8D830B3877CD9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</w:t>
          </w:r>
          <w:r w:rsidRPr="006A0C2A">
            <w:rPr>
              <w:rFonts w:ascii="Segoe UI" w:hAnsi="Segoe UI" w:cs="Segoe UI"/>
              <w:color w:val="7F7F7F" w:themeColor="text1" w:themeTint="80"/>
              <w:sz w:val="22"/>
            </w:rPr>
            <w:t>.</w:t>
          </w:r>
        </w:p>
      </w:docPartBody>
    </w:docPart>
    <w:docPart>
      <w:docPartPr>
        <w:name w:val="A89BA6C13C364797B5A65C5417E6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30BC-3A85-4A28-ACA9-D05FD2F39CA9}"/>
      </w:docPartPr>
      <w:docPartBody>
        <w:p w:rsidR="00000000" w:rsidRDefault="00FD478E" w:rsidP="00FD478E">
          <w:pPr>
            <w:pStyle w:val="A89BA6C13C364797B5A65C5417E6AA86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92D076E887B54768AFE05ED59E16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4212-79CB-44CA-B4CF-71AC40A6001E}"/>
      </w:docPartPr>
      <w:docPartBody>
        <w:p w:rsidR="00000000" w:rsidRDefault="00FD478E" w:rsidP="00FD478E">
          <w:pPr>
            <w:pStyle w:val="92D076E887B54768AFE05ED59E16971A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</w:t>
          </w:r>
          <w:r w:rsidRPr="006A0C2A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936D187C0B7D4392B687603E0BED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0FF9-DACE-4E8F-BBC5-5521A8CEF769}"/>
      </w:docPartPr>
      <w:docPartBody>
        <w:p w:rsidR="00000000" w:rsidRDefault="00FD478E" w:rsidP="00FD478E">
          <w:pPr>
            <w:pStyle w:val="936D187C0B7D4392B687603E0BEDCBEB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-Identity-H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709"/>
    <w:multiLevelType w:val="multilevel"/>
    <w:tmpl w:val="DC3A4180"/>
    <w:lvl w:ilvl="0">
      <w:start w:val="1"/>
      <w:numFmt w:val="decimal"/>
      <w:pStyle w:val="ADBAA03A041D43438EC6263703322F0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9B"/>
    <w:rsid w:val="005D5DB3"/>
    <w:rsid w:val="00757BC5"/>
    <w:rsid w:val="007E2739"/>
    <w:rsid w:val="009C319B"/>
    <w:rsid w:val="00B53F50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78E"/>
    <w:rPr>
      <w:color w:val="808080"/>
    </w:rPr>
  </w:style>
  <w:style w:type="paragraph" w:customStyle="1" w:styleId="656E1BBF59BD44308D0D74DA7A1C06BC">
    <w:name w:val="656E1BBF59BD44308D0D74DA7A1C06BC"/>
    <w:rsid w:val="00FD478E"/>
  </w:style>
  <w:style w:type="paragraph" w:customStyle="1" w:styleId="A73489E91CE04AF591C19DBAA271D112">
    <w:name w:val="A73489E91CE04AF591C19DBAA271D112"/>
    <w:rsid w:val="00FD478E"/>
  </w:style>
  <w:style w:type="paragraph" w:customStyle="1" w:styleId="8B447C827DB74D4A810A622B8941C2AA">
    <w:name w:val="8B447C827DB74D4A810A622B8941C2AA"/>
    <w:rsid w:val="00FD478E"/>
  </w:style>
  <w:style w:type="paragraph" w:customStyle="1" w:styleId="EEF3BAA3B7BF45008BF8D830B3877CD9">
    <w:name w:val="EEF3BAA3B7BF45008BF8D830B3877CD9"/>
    <w:rsid w:val="00FD478E"/>
  </w:style>
  <w:style w:type="paragraph" w:customStyle="1" w:styleId="A73489E91CE04AF591C19DBAA271D1121">
    <w:name w:val="A73489E91CE04AF591C19DBAA271D112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">
    <w:name w:val="A89BA6C13C364797B5A65C5417E6AA86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1">
    <w:name w:val="EEF3BAA3B7BF45008BF8D830B3877CD9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">
    <w:name w:val="92D076E887B54768AFE05ED59E16971A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">
    <w:name w:val="936D187C0B7D4392B687603E0BEDCBEB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1">
    <w:name w:val="0C7D9D14EFFC4A0C9B77190B5244657E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73489E91CE04AF591C19DBAA271D1122">
    <w:name w:val="A73489E91CE04AF591C19DBAA271D112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1">
    <w:name w:val="A89BA6C13C364797B5A65C5417E6AA86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2">
    <w:name w:val="EEF3BAA3B7BF45008BF8D830B3877CD9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1">
    <w:name w:val="92D076E887B54768AFE05ED59E16971A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1">
    <w:name w:val="936D187C0B7D4392B687603E0BEDCBEB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2">
    <w:name w:val="0C7D9D14EFFC4A0C9B77190B5244657E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73489E91CE04AF591C19DBAA271D1123">
    <w:name w:val="A73489E91CE04AF591C19DBAA271D112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2">
    <w:name w:val="A89BA6C13C364797B5A65C5417E6AA86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3">
    <w:name w:val="EEF3BAA3B7BF45008BF8D830B3877CD9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2">
    <w:name w:val="92D076E887B54768AFE05ED59E16971A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2">
    <w:name w:val="936D187C0B7D4392B687603E0BEDCBEB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3">
    <w:name w:val="0C7D9D14EFFC4A0C9B77190B5244657E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38D29CCA6B848458B6C95E5F23FAF76">
    <w:name w:val="A38D29CCA6B848458B6C95E5F23FAF76"/>
  </w:style>
  <w:style w:type="paragraph" w:customStyle="1" w:styleId="ADBAA03A041D43438EC6263703322F0B">
    <w:name w:val="ADBAA03A041D43438EC6263703322F0B"/>
    <w:rsid w:val="00757BC5"/>
    <w:pPr>
      <w:numPr>
        <w:numId w:val="1"/>
      </w:numPr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C04BA2858C034FAF82D5897DE92B4883">
    <w:name w:val="C04BA2858C034FAF82D5897DE92B4883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C7CF613BB0064CF19B4F6F79ED75C3C3">
    <w:name w:val="C7CF613BB0064CF19B4F6F79ED75C3C3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">
    <w:name w:val="0C7D9D14EFFC4A0C9B77190B5244657E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0036D-8DA9-4D7D-BF06-842080EC8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Beach Wrack Network Membership Form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Wrack Network Membership Form</dc:title>
  <dc:subject/>
  <dc:creator/>
  <cp:keywords/>
  <dc:description/>
  <cp:lastModifiedBy/>
  <cp:revision>1</cp:revision>
  <dcterms:created xsi:type="dcterms:W3CDTF">2021-05-28T09:21:00Z</dcterms:created>
  <dcterms:modified xsi:type="dcterms:W3CDTF">2021-05-28T10:10:00Z</dcterms:modified>
  <cp:contentStatus>This forum is dedicated to the sustainable management (collection and reuse) of beach wrack in the Baltic Sea Region (BSR) whilst protecting beaches as living, natural landscapes. It is a stakeholder exchange platform for knowledge, ideas and collaboration.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